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20B49" w14:textId="00442B71" w:rsidR="00E54611" w:rsidRPr="001224D0" w:rsidRDefault="0049075C" w:rsidP="0049075C">
      <w:pPr>
        <w:rPr>
          <w:rFonts w:ascii="Gadugi" w:hAnsi="Gadugi" w:cs="Calibri"/>
          <w:sz w:val="24"/>
          <w:szCs w:val="24"/>
        </w:rPr>
      </w:pPr>
      <w:r w:rsidRPr="001224D0">
        <w:rPr>
          <w:rFonts w:ascii="Gadugi" w:hAnsi="Gadugi" w:cs="Calibri"/>
          <w:sz w:val="24"/>
          <w:szCs w:val="24"/>
        </w:rPr>
        <w:t>HRD 47/ VOL 12</w:t>
      </w:r>
      <w:r w:rsidR="00603925">
        <w:rPr>
          <w:rFonts w:ascii="Gadugi" w:hAnsi="Gadugi" w:cs="Calibri"/>
          <w:sz w:val="24"/>
          <w:szCs w:val="24"/>
        </w:rPr>
        <w:t>6</w:t>
      </w:r>
      <w:r w:rsidRPr="001224D0">
        <w:rPr>
          <w:rFonts w:ascii="Gadugi" w:hAnsi="Gadugi" w:cs="Calibri"/>
          <w:sz w:val="24"/>
          <w:szCs w:val="24"/>
        </w:rPr>
        <w:t>/</w:t>
      </w:r>
      <w:r w:rsidR="00604626" w:rsidRPr="005933D8">
        <w:rPr>
          <w:rFonts w:ascii="Gadugi" w:hAnsi="Gadugi" w:cs="Calibri"/>
          <w:noProof/>
          <w:sz w:val="24"/>
          <w:szCs w:val="24"/>
        </w:rPr>
        <w:t>1192</w:t>
      </w:r>
      <w:r w:rsidRPr="001224D0">
        <w:rPr>
          <w:rFonts w:ascii="Gadugi" w:hAnsi="Gadugi" w:cs="Calibri"/>
          <w:sz w:val="24"/>
          <w:szCs w:val="24"/>
        </w:rPr>
        <w:t xml:space="preserve">                                                                </w:t>
      </w:r>
      <w:bookmarkStart w:id="0" w:name="_Hlk186953398"/>
      <w:r w:rsidR="00004312">
        <w:rPr>
          <w:rFonts w:ascii="Gadugi" w:hAnsi="Gadugi" w:cs="Calibri"/>
          <w:sz w:val="24"/>
          <w:szCs w:val="24"/>
        </w:rPr>
        <w:t xml:space="preserve">      </w:t>
      </w:r>
      <w:r w:rsidR="00FB256D">
        <w:rPr>
          <w:rFonts w:ascii="Gadugi" w:hAnsi="Gadugi" w:cs="Calibri"/>
          <w:sz w:val="24"/>
          <w:szCs w:val="24"/>
        </w:rPr>
        <w:t xml:space="preserve">JANUARY </w:t>
      </w:r>
      <w:r w:rsidR="00FA4E2E">
        <w:rPr>
          <w:rFonts w:ascii="Gadugi" w:hAnsi="Gadugi" w:cs="Calibri"/>
          <w:sz w:val="24"/>
          <w:szCs w:val="24"/>
        </w:rPr>
        <w:t>9</w:t>
      </w:r>
      <w:r w:rsidR="0014483B">
        <w:rPr>
          <w:rFonts w:ascii="Gadugi" w:hAnsi="Gadugi" w:cs="Calibri"/>
          <w:sz w:val="24"/>
          <w:szCs w:val="24"/>
        </w:rPr>
        <w:t>, 202</w:t>
      </w:r>
      <w:r w:rsidR="00FB256D">
        <w:rPr>
          <w:rFonts w:ascii="Gadugi" w:hAnsi="Gadugi" w:cs="Calibri"/>
          <w:sz w:val="24"/>
          <w:szCs w:val="24"/>
        </w:rPr>
        <w:t>5</w:t>
      </w:r>
      <w:bookmarkEnd w:id="0"/>
      <w:r w:rsidRPr="001224D0">
        <w:rPr>
          <w:rFonts w:ascii="Gadugi" w:hAnsi="Gadugi" w:cs="Calibri"/>
          <w:sz w:val="24"/>
          <w:szCs w:val="24"/>
        </w:rPr>
        <w:t xml:space="preserve">        </w:t>
      </w:r>
      <w:r w:rsidR="00E54611" w:rsidRPr="001224D0">
        <w:rPr>
          <w:rFonts w:ascii="Gadugi" w:hAnsi="Gadugi" w:cs="Calibri"/>
          <w:sz w:val="24"/>
          <w:szCs w:val="24"/>
        </w:rPr>
        <w:tab/>
        <w:t xml:space="preserve">      </w:t>
      </w:r>
      <w:r w:rsidR="00E54611" w:rsidRPr="001224D0">
        <w:rPr>
          <w:rFonts w:ascii="Gadugi" w:hAnsi="Gadugi" w:cs="Calibri"/>
          <w:sz w:val="24"/>
          <w:szCs w:val="24"/>
        </w:rPr>
        <w:tab/>
      </w:r>
      <w:r w:rsidR="00E54611" w:rsidRPr="001224D0">
        <w:rPr>
          <w:rFonts w:ascii="Gadugi" w:hAnsi="Gadugi" w:cs="Calibri"/>
          <w:sz w:val="24"/>
          <w:szCs w:val="24"/>
        </w:rPr>
        <w:tab/>
      </w:r>
      <w:r w:rsidR="00E54611" w:rsidRPr="001224D0">
        <w:rPr>
          <w:rFonts w:ascii="Gadugi" w:hAnsi="Gadugi" w:cs="Calibri"/>
          <w:sz w:val="24"/>
          <w:szCs w:val="24"/>
        </w:rPr>
        <w:tab/>
        <w:t xml:space="preserve">           </w:t>
      </w:r>
      <w:r w:rsidR="00854B02" w:rsidRPr="001224D0">
        <w:rPr>
          <w:rFonts w:ascii="Gadugi" w:hAnsi="Gadugi" w:cs="Calibri"/>
          <w:sz w:val="24"/>
          <w:szCs w:val="24"/>
        </w:rPr>
        <w:t xml:space="preserve">                       </w:t>
      </w:r>
    </w:p>
    <w:p w14:paraId="0E349E34" w14:textId="7866B306" w:rsidR="00FA4E2E" w:rsidRDefault="00604626" w:rsidP="00E54611">
      <w:pPr>
        <w:tabs>
          <w:tab w:val="left" w:pos="7808"/>
        </w:tabs>
        <w:jc w:val="both"/>
        <w:rPr>
          <w:rFonts w:ascii="Gadugi" w:hAnsi="Gadugi" w:cs="Calibri"/>
          <w:b/>
          <w:noProof/>
          <w:sz w:val="24"/>
          <w:szCs w:val="24"/>
        </w:rPr>
      </w:pPr>
      <w:r w:rsidRPr="005933D8">
        <w:rPr>
          <w:rFonts w:ascii="Gadugi" w:hAnsi="Gadugi" w:cs="Calibri"/>
          <w:b/>
          <w:noProof/>
          <w:sz w:val="24"/>
          <w:szCs w:val="24"/>
        </w:rPr>
        <w:t>THE ACTING HEAD</w:t>
      </w:r>
    </w:p>
    <w:p w14:paraId="794262C3" w14:textId="67A553E1" w:rsidR="00FC7260" w:rsidRDefault="00604626" w:rsidP="00E54611">
      <w:pPr>
        <w:tabs>
          <w:tab w:val="left" w:pos="7808"/>
        </w:tabs>
        <w:jc w:val="both"/>
        <w:rPr>
          <w:rFonts w:ascii="Gadugi" w:hAnsi="Gadugi" w:cs="Calibri"/>
          <w:b/>
          <w:noProof/>
          <w:sz w:val="24"/>
          <w:szCs w:val="24"/>
        </w:rPr>
      </w:pPr>
      <w:r w:rsidRPr="005933D8">
        <w:rPr>
          <w:rFonts w:ascii="Gadugi" w:hAnsi="Gadugi" w:cs="Calibri"/>
          <w:b/>
          <w:noProof/>
          <w:sz w:val="24"/>
          <w:szCs w:val="24"/>
        </w:rPr>
        <w:t>UNIVERSITY OF WINNEBA</w:t>
      </w:r>
    </w:p>
    <w:p w14:paraId="6C5453F6" w14:textId="4540828B" w:rsidR="00E54611" w:rsidRPr="001224D0" w:rsidRDefault="00604626" w:rsidP="00E54611">
      <w:pPr>
        <w:tabs>
          <w:tab w:val="left" w:pos="7808"/>
        </w:tabs>
        <w:jc w:val="both"/>
        <w:rPr>
          <w:rFonts w:ascii="Gadugi" w:hAnsi="Gadugi" w:cs="Calibri"/>
          <w:b/>
          <w:sz w:val="18"/>
          <w:szCs w:val="24"/>
        </w:rPr>
      </w:pPr>
      <w:r w:rsidRPr="005933D8">
        <w:rPr>
          <w:rFonts w:ascii="Gadugi" w:hAnsi="Gadugi" w:cs="Calibri"/>
          <w:b/>
          <w:noProof/>
          <w:sz w:val="24"/>
          <w:szCs w:val="24"/>
        </w:rPr>
        <w:t>WINNEBA</w:t>
      </w:r>
      <w:r w:rsidR="00E54611" w:rsidRPr="001224D0">
        <w:rPr>
          <w:rFonts w:ascii="Gadugi" w:hAnsi="Gadugi" w:cs="Calibri"/>
          <w:b/>
          <w:sz w:val="18"/>
          <w:szCs w:val="24"/>
        </w:rPr>
        <w:tab/>
      </w:r>
    </w:p>
    <w:p w14:paraId="4654CC58" w14:textId="77777777" w:rsidR="00603925" w:rsidRDefault="00603925" w:rsidP="00E54611">
      <w:pPr>
        <w:jc w:val="both"/>
        <w:rPr>
          <w:rFonts w:ascii="Gadugi" w:hAnsi="Gadugi" w:cs="Calibri"/>
          <w:sz w:val="24"/>
          <w:szCs w:val="24"/>
        </w:rPr>
      </w:pPr>
    </w:p>
    <w:p w14:paraId="7A25F129" w14:textId="5699E9F6" w:rsidR="00E54611" w:rsidRPr="001224D0" w:rsidRDefault="00E54611" w:rsidP="00E54611">
      <w:pPr>
        <w:jc w:val="both"/>
        <w:rPr>
          <w:rFonts w:ascii="Gadugi" w:hAnsi="Gadugi" w:cs="Calibri"/>
          <w:sz w:val="24"/>
          <w:szCs w:val="24"/>
        </w:rPr>
      </w:pPr>
      <w:r w:rsidRPr="001224D0">
        <w:rPr>
          <w:rFonts w:ascii="Gadugi" w:hAnsi="Gadugi" w:cs="Calibri"/>
          <w:sz w:val="24"/>
          <w:szCs w:val="24"/>
        </w:rPr>
        <w:t xml:space="preserve">Dear </w:t>
      </w:r>
      <w:r w:rsidR="006B6B38">
        <w:rPr>
          <w:rFonts w:ascii="Gadugi" w:hAnsi="Gadugi" w:cs="Calibri"/>
          <w:sz w:val="24"/>
          <w:szCs w:val="24"/>
        </w:rPr>
        <w:t>Sir</w:t>
      </w:r>
      <w:r w:rsidR="00444289">
        <w:rPr>
          <w:rFonts w:ascii="Gadugi" w:hAnsi="Gadugi" w:cs="Calibri"/>
          <w:sz w:val="24"/>
          <w:szCs w:val="24"/>
        </w:rPr>
        <w:t>/Madam</w:t>
      </w:r>
      <w:r w:rsidRPr="001224D0">
        <w:rPr>
          <w:rFonts w:ascii="Gadugi" w:hAnsi="Gadugi" w:cs="Calibri"/>
          <w:sz w:val="24"/>
          <w:szCs w:val="24"/>
        </w:rPr>
        <w:t xml:space="preserve">, </w:t>
      </w:r>
    </w:p>
    <w:p w14:paraId="1CA1A835" w14:textId="77777777" w:rsidR="00E54611" w:rsidRPr="001224D0" w:rsidRDefault="00E54611" w:rsidP="00E54611">
      <w:pPr>
        <w:pStyle w:val="Heading1"/>
        <w:jc w:val="both"/>
        <w:rPr>
          <w:rFonts w:ascii="Gadugi" w:hAnsi="Gadugi" w:cs="Calibri"/>
          <w:b w:val="0"/>
          <w:sz w:val="18"/>
          <w:szCs w:val="24"/>
          <w:u w:val="none"/>
        </w:rPr>
      </w:pPr>
    </w:p>
    <w:p w14:paraId="00BECBE7" w14:textId="33ECF429" w:rsidR="00E54611" w:rsidRDefault="00E54611" w:rsidP="002B5637">
      <w:pPr>
        <w:tabs>
          <w:tab w:val="left" w:pos="5010"/>
        </w:tabs>
        <w:jc w:val="both"/>
        <w:rPr>
          <w:rFonts w:ascii="Gadugi" w:hAnsi="Gadugi" w:cs="Calibri"/>
          <w:b/>
          <w:sz w:val="24"/>
          <w:szCs w:val="24"/>
        </w:rPr>
      </w:pPr>
      <w:r w:rsidRPr="001224D0">
        <w:rPr>
          <w:rFonts w:ascii="Gadugi" w:hAnsi="Gadugi" w:cs="Calibri"/>
          <w:b/>
          <w:sz w:val="24"/>
          <w:szCs w:val="24"/>
        </w:rPr>
        <w:t>INDUSTRIAL ATTACHMENT</w:t>
      </w:r>
      <w:r w:rsidR="002B5637">
        <w:rPr>
          <w:rFonts w:ascii="Gadugi" w:hAnsi="Gadugi" w:cs="Calibri"/>
          <w:b/>
          <w:sz w:val="24"/>
          <w:szCs w:val="24"/>
        </w:rPr>
        <w:tab/>
      </w:r>
    </w:p>
    <w:p w14:paraId="3B85C0A1" w14:textId="77777777" w:rsidR="004D40AD" w:rsidRPr="001224D0" w:rsidRDefault="004D40AD" w:rsidP="00E54611">
      <w:pPr>
        <w:jc w:val="both"/>
        <w:rPr>
          <w:rFonts w:ascii="Gadugi" w:hAnsi="Gadugi" w:cs="Calibri"/>
          <w:b/>
          <w:sz w:val="24"/>
          <w:szCs w:val="24"/>
        </w:rPr>
      </w:pPr>
    </w:p>
    <w:p w14:paraId="32A11DCF" w14:textId="77777777" w:rsidR="00E54611" w:rsidRPr="001224D0" w:rsidRDefault="00E54611" w:rsidP="00E54611">
      <w:pPr>
        <w:jc w:val="both"/>
        <w:rPr>
          <w:rFonts w:ascii="Gadugi" w:hAnsi="Gadugi" w:cs="Calibri"/>
          <w:sz w:val="18"/>
          <w:szCs w:val="24"/>
        </w:rPr>
      </w:pPr>
    </w:p>
    <w:p w14:paraId="6A014D36" w14:textId="65BB433E" w:rsidR="00E54611" w:rsidRPr="001224D0" w:rsidRDefault="00E54611" w:rsidP="00E54611">
      <w:pPr>
        <w:jc w:val="both"/>
        <w:rPr>
          <w:rFonts w:ascii="Gadugi" w:hAnsi="Gadugi" w:cs="Calibri"/>
          <w:sz w:val="24"/>
          <w:szCs w:val="24"/>
        </w:rPr>
      </w:pPr>
      <w:r w:rsidRPr="001224D0">
        <w:rPr>
          <w:rFonts w:ascii="Gadugi" w:hAnsi="Gadugi" w:cs="Calibri"/>
          <w:sz w:val="24"/>
          <w:szCs w:val="24"/>
        </w:rPr>
        <w:t xml:space="preserve">We make reference to your letter in respect of the above subject, and hereby inform you that this Authority is prepared to accept </w:t>
      </w:r>
      <w:r w:rsidR="00604626" w:rsidRPr="005933D8">
        <w:rPr>
          <w:rFonts w:ascii="Gadugi" w:hAnsi="Gadugi" w:cs="Calibri"/>
          <w:b/>
          <w:noProof/>
          <w:sz w:val="24"/>
          <w:szCs w:val="24"/>
        </w:rPr>
        <w:t>CALEB KWABENA MENSAH</w:t>
      </w:r>
      <w:r w:rsidRPr="001224D0">
        <w:rPr>
          <w:rFonts w:ascii="Gadugi" w:hAnsi="Gadugi" w:cs="Calibri"/>
          <w:b/>
          <w:sz w:val="24"/>
          <w:szCs w:val="24"/>
        </w:rPr>
        <w:t xml:space="preserve">, </w:t>
      </w:r>
      <w:r w:rsidRPr="001224D0">
        <w:rPr>
          <w:rFonts w:ascii="Gadugi" w:hAnsi="Gadugi" w:cs="Calibri"/>
          <w:sz w:val="24"/>
          <w:szCs w:val="24"/>
        </w:rPr>
        <w:t>to undergo his attachment training from</w:t>
      </w:r>
      <w:r w:rsidRPr="001224D0">
        <w:rPr>
          <w:rFonts w:ascii="Gadugi" w:hAnsi="Gadugi" w:cs="Calibri"/>
          <w:b/>
          <w:sz w:val="24"/>
          <w:szCs w:val="24"/>
        </w:rPr>
        <w:t xml:space="preserve"> </w:t>
      </w:r>
      <w:r w:rsidR="00604626" w:rsidRPr="005933D8">
        <w:rPr>
          <w:rFonts w:ascii="Gadugi" w:hAnsi="Gadugi" w:cs="Calibri"/>
          <w:b/>
          <w:noProof/>
          <w:sz w:val="24"/>
          <w:szCs w:val="24"/>
        </w:rPr>
        <w:t>JANUARY 13,2025</w:t>
      </w:r>
      <w:r w:rsidR="0014483B">
        <w:rPr>
          <w:rFonts w:ascii="Gadugi" w:hAnsi="Gadugi" w:cs="Calibri"/>
          <w:b/>
          <w:sz w:val="24"/>
          <w:szCs w:val="24"/>
        </w:rPr>
        <w:t xml:space="preserve"> </w:t>
      </w:r>
      <w:r w:rsidR="0014483B">
        <w:rPr>
          <w:rFonts w:ascii="Gadugi" w:hAnsi="Gadugi" w:cs="Calibri"/>
          <w:sz w:val="24"/>
          <w:szCs w:val="24"/>
        </w:rPr>
        <w:t xml:space="preserve">to </w:t>
      </w:r>
      <w:r w:rsidR="00604626" w:rsidRPr="005933D8">
        <w:rPr>
          <w:rFonts w:ascii="Gadugi" w:hAnsi="Gadugi" w:cs="Calibri"/>
          <w:b/>
          <w:noProof/>
          <w:sz w:val="24"/>
          <w:szCs w:val="24"/>
        </w:rPr>
        <w:t>MARCH 13, 2025</w:t>
      </w:r>
      <w:r w:rsidRPr="001224D0">
        <w:rPr>
          <w:rFonts w:ascii="Gadugi" w:hAnsi="Gadugi" w:cs="Calibri"/>
          <w:sz w:val="24"/>
          <w:szCs w:val="24"/>
        </w:rPr>
        <w:t xml:space="preserve"> under the following</w:t>
      </w:r>
      <w:r w:rsidR="00965EF9">
        <w:rPr>
          <w:rFonts w:ascii="Gadugi" w:hAnsi="Gadugi" w:cs="Calibri"/>
          <w:sz w:val="24"/>
          <w:szCs w:val="24"/>
        </w:rPr>
        <w:t xml:space="preserve"> </w:t>
      </w:r>
      <w:r w:rsidRPr="001224D0">
        <w:rPr>
          <w:rFonts w:ascii="Gadugi" w:hAnsi="Gadugi" w:cs="Calibri"/>
          <w:sz w:val="24"/>
          <w:szCs w:val="24"/>
        </w:rPr>
        <w:t>conditions:</w:t>
      </w:r>
    </w:p>
    <w:p w14:paraId="4EFC131B" w14:textId="77777777" w:rsidR="00E54611" w:rsidRPr="001224D0" w:rsidRDefault="00E54611" w:rsidP="00E54611">
      <w:pPr>
        <w:jc w:val="both"/>
        <w:rPr>
          <w:rFonts w:ascii="Gadugi" w:hAnsi="Gadugi" w:cs="Calibri"/>
          <w:sz w:val="16"/>
          <w:szCs w:val="24"/>
        </w:rPr>
      </w:pPr>
    </w:p>
    <w:p w14:paraId="3775C5FB" w14:textId="77777777" w:rsidR="00E54611" w:rsidRPr="001224D0" w:rsidRDefault="00E54611" w:rsidP="00E54611">
      <w:pPr>
        <w:ind w:left="720"/>
        <w:jc w:val="both"/>
        <w:rPr>
          <w:rFonts w:ascii="Gadugi" w:hAnsi="Gadugi" w:cs="Calibri"/>
          <w:sz w:val="24"/>
          <w:szCs w:val="24"/>
        </w:rPr>
      </w:pPr>
      <w:r w:rsidRPr="001224D0">
        <w:rPr>
          <w:rFonts w:ascii="Gadugi" w:hAnsi="Gadugi" w:cs="Calibri"/>
          <w:sz w:val="24"/>
          <w:szCs w:val="24"/>
        </w:rPr>
        <w:t>1.</w:t>
      </w:r>
      <w:r w:rsidRPr="001224D0">
        <w:rPr>
          <w:rFonts w:ascii="Gadugi" w:hAnsi="Gadugi" w:cs="Calibri"/>
          <w:sz w:val="24"/>
          <w:szCs w:val="24"/>
        </w:rPr>
        <w:tab/>
        <w:t>He will neither be paid salary nor allowance during the period.</w:t>
      </w:r>
    </w:p>
    <w:p w14:paraId="3C38F97D" w14:textId="77777777" w:rsidR="00E54611" w:rsidRPr="001224D0" w:rsidRDefault="00E54611" w:rsidP="00E54611">
      <w:pPr>
        <w:ind w:left="720"/>
        <w:jc w:val="both"/>
        <w:rPr>
          <w:rFonts w:ascii="Gadugi" w:hAnsi="Gadugi" w:cs="Calibri"/>
          <w:sz w:val="16"/>
          <w:szCs w:val="24"/>
        </w:rPr>
      </w:pPr>
    </w:p>
    <w:p w14:paraId="70C7F8F0" w14:textId="77777777" w:rsidR="00E54611" w:rsidRPr="001224D0" w:rsidRDefault="00E54611" w:rsidP="00E54611">
      <w:pPr>
        <w:ind w:left="720"/>
        <w:jc w:val="both"/>
        <w:rPr>
          <w:rFonts w:ascii="Gadugi" w:hAnsi="Gadugi" w:cs="Calibri"/>
          <w:sz w:val="24"/>
          <w:szCs w:val="24"/>
        </w:rPr>
      </w:pPr>
      <w:r w:rsidRPr="001224D0">
        <w:rPr>
          <w:rFonts w:ascii="Gadugi" w:hAnsi="Gadugi" w:cs="Calibri"/>
          <w:sz w:val="24"/>
          <w:szCs w:val="24"/>
        </w:rPr>
        <w:t>2.</w:t>
      </w:r>
      <w:r w:rsidRPr="001224D0">
        <w:rPr>
          <w:rFonts w:ascii="Gadugi" w:hAnsi="Gadugi" w:cs="Calibri"/>
          <w:sz w:val="24"/>
          <w:szCs w:val="24"/>
        </w:rPr>
        <w:tab/>
        <w:t xml:space="preserve">He will be subjected to the rules and regulations that govern                                          </w:t>
      </w:r>
    </w:p>
    <w:p w14:paraId="42A608CC" w14:textId="77777777" w:rsidR="00E54611" w:rsidRPr="001224D0" w:rsidRDefault="00E54611" w:rsidP="00E54611">
      <w:pPr>
        <w:ind w:left="720"/>
        <w:jc w:val="both"/>
        <w:rPr>
          <w:rFonts w:ascii="Gadugi" w:hAnsi="Gadugi" w:cs="Calibri"/>
          <w:sz w:val="24"/>
          <w:szCs w:val="24"/>
        </w:rPr>
      </w:pPr>
      <w:r w:rsidRPr="001224D0">
        <w:rPr>
          <w:rFonts w:ascii="Gadugi" w:hAnsi="Gadugi" w:cs="Calibri"/>
          <w:sz w:val="24"/>
          <w:szCs w:val="24"/>
        </w:rPr>
        <w:t xml:space="preserve">         </w:t>
      </w:r>
      <w:r w:rsidRPr="001224D0">
        <w:rPr>
          <w:rFonts w:ascii="Gadugi" w:hAnsi="Gadugi" w:cs="Calibri"/>
          <w:sz w:val="24"/>
          <w:szCs w:val="24"/>
        </w:rPr>
        <w:tab/>
        <w:t>workmen in the Authority.</w:t>
      </w:r>
    </w:p>
    <w:p w14:paraId="76AC4C74" w14:textId="77777777" w:rsidR="00E54611" w:rsidRPr="001224D0" w:rsidRDefault="00E54611" w:rsidP="00E54611">
      <w:pPr>
        <w:spacing w:line="160" w:lineRule="exact"/>
        <w:ind w:left="720"/>
        <w:jc w:val="both"/>
        <w:rPr>
          <w:rFonts w:ascii="Gadugi" w:hAnsi="Gadugi" w:cs="Calibri"/>
          <w:sz w:val="24"/>
          <w:szCs w:val="24"/>
        </w:rPr>
      </w:pPr>
    </w:p>
    <w:p w14:paraId="4AFDEFE2" w14:textId="77777777" w:rsidR="00E54611" w:rsidRPr="001224D0" w:rsidRDefault="00E54611" w:rsidP="00E54611">
      <w:pPr>
        <w:ind w:left="720"/>
        <w:jc w:val="both"/>
        <w:rPr>
          <w:rFonts w:ascii="Gadugi" w:hAnsi="Gadugi" w:cs="Calibri"/>
          <w:sz w:val="24"/>
          <w:szCs w:val="24"/>
        </w:rPr>
      </w:pPr>
      <w:r w:rsidRPr="001224D0">
        <w:rPr>
          <w:rFonts w:ascii="Gadugi" w:hAnsi="Gadugi" w:cs="Calibri"/>
          <w:sz w:val="24"/>
          <w:szCs w:val="24"/>
        </w:rPr>
        <w:t>3.</w:t>
      </w:r>
      <w:r w:rsidRPr="001224D0">
        <w:rPr>
          <w:rFonts w:ascii="Gadugi" w:hAnsi="Gadugi" w:cs="Calibri"/>
          <w:sz w:val="24"/>
          <w:szCs w:val="24"/>
        </w:rPr>
        <w:tab/>
        <w:t>He will be closely supervised.</w:t>
      </w:r>
    </w:p>
    <w:p w14:paraId="0AE880C1" w14:textId="77777777" w:rsidR="00E54611" w:rsidRPr="001224D0" w:rsidRDefault="00E54611" w:rsidP="00E54611">
      <w:pPr>
        <w:ind w:left="720"/>
        <w:jc w:val="both"/>
        <w:rPr>
          <w:rFonts w:ascii="Gadugi" w:hAnsi="Gadugi" w:cs="Calibri"/>
          <w:sz w:val="16"/>
          <w:szCs w:val="24"/>
        </w:rPr>
      </w:pPr>
    </w:p>
    <w:p w14:paraId="14A022D0" w14:textId="77777777" w:rsidR="00E54611" w:rsidRPr="001224D0" w:rsidRDefault="00E54611" w:rsidP="00E54611">
      <w:pPr>
        <w:ind w:left="720"/>
        <w:jc w:val="both"/>
        <w:rPr>
          <w:rFonts w:ascii="Gadugi" w:hAnsi="Gadugi" w:cs="Calibri"/>
          <w:sz w:val="24"/>
          <w:szCs w:val="24"/>
        </w:rPr>
      </w:pPr>
      <w:r w:rsidRPr="001224D0">
        <w:rPr>
          <w:rFonts w:ascii="Gadugi" w:hAnsi="Gadugi" w:cs="Calibri"/>
          <w:sz w:val="24"/>
          <w:szCs w:val="24"/>
        </w:rPr>
        <w:t>4.</w:t>
      </w:r>
      <w:r w:rsidRPr="001224D0">
        <w:rPr>
          <w:rFonts w:ascii="Gadugi" w:hAnsi="Gadugi" w:cs="Calibri"/>
          <w:sz w:val="24"/>
          <w:szCs w:val="24"/>
        </w:rPr>
        <w:tab/>
        <w:t>He will not enjoy free medical services from the Authority.</w:t>
      </w:r>
    </w:p>
    <w:p w14:paraId="5E644FF7" w14:textId="77777777" w:rsidR="00E54611" w:rsidRPr="001224D0" w:rsidRDefault="00E54611" w:rsidP="00E54611">
      <w:pPr>
        <w:ind w:left="1440" w:hanging="720"/>
        <w:jc w:val="both"/>
        <w:rPr>
          <w:rFonts w:ascii="Gadugi" w:hAnsi="Gadugi" w:cs="Calibri"/>
          <w:sz w:val="18"/>
          <w:szCs w:val="24"/>
        </w:rPr>
      </w:pPr>
    </w:p>
    <w:p w14:paraId="495C9EBB" w14:textId="114CD35C" w:rsidR="00E54611" w:rsidRPr="001224D0" w:rsidRDefault="00E54611" w:rsidP="00E54611">
      <w:pPr>
        <w:ind w:left="1440" w:hanging="720"/>
        <w:jc w:val="both"/>
        <w:rPr>
          <w:rFonts w:ascii="Gadugi" w:hAnsi="Gadugi" w:cs="Calibri"/>
          <w:b/>
          <w:sz w:val="24"/>
          <w:szCs w:val="24"/>
        </w:rPr>
      </w:pPr>
      <w:r w:rsidRPr="001224D0">
        <w:rPr>
          <w:rFonts w:ascii="Gadugi" w:hAnsi="Gadugi" w:cs="Calibri"/>
          <w:sz w:val="24"/>
          <w:szCs w:val="24"/>
        </w:rPr>
        <w:t xml:space="preserve">5. </w:t>
      </w:r>
      <w:r w:rsidRPr="001224D0">
        <w:rPr>
          <w:rFonts w:ascii="Gadugi" w:hAnsi="Gadugi" w:cs="Calibri"/>
          <w:sz w:val="24"/>
          <w:szCs w:val="24"/>
        </w:rPr>
        <w:tab/>
      </w:r>
      <w:r w:rsidRPr="001224D0">
        <w:rPr>
          <w:rFonts w:ascii="Gadugi" w:hAnsi="Gadugi" w:cs="Calibri"/>
          <w:b/>
          <w:sz w:val="24"/>
          <w:szCs w:val="24"/>
        </w:rPr>
        <w:t>He sh</w:t>
      </w:r>
      <w:r w:rsidR="00BB4FC1" w:rsidRPr="001224D0">
        <w:rPr>
          <w:rFonts w:ascii="Gadugi" w:hAnsi="Gadugi" w:cs="Calibri"/>
          <w:b/>
          <w:sz w:val="24"/>
          <w:szCs w:val="24"/>
        </w:rPr>
        <w:t>ould</w:t>
      </w:r>
      <w:r w:rsidRPr="001224D0">
        <w:rPr>
          <w:rFonts w:ascii="Gadugi" w:hAnsi="Gadugi" w:cs="Calibri"/>
          <w:b/>
          <w:sz w:val="24"/>
          <w:szCs w:val="24"/>
        </w:rPr>
        <w:t xml:space="preserve"> be decently dressed in blue/white shirt with black/blue-black/khaki trousers and black/brown shoe. </w:t>
      </w:r>
    </w:p>
    <w:p w14:paraId="01424A46" w14:textId="77777777" w:rsidR="00E54611" w:rsidRPr="001224D0" w:rsidRDefault="00E54611" w:rsidP="00E54611">
      <w:pPr>
        <w:jc w:val="both"/>
        <w:rPr>
          <w:rFonts w:ascii="Gadugi" w:hAnsi="Gadugi" w:cs="Calibri"/>
          <w:sz w:val="16"/>
          <w:szCs w:val="24"/>
        </w:rPr>
      </w:pPr>
    </w:p>
    <w:p w14:paraId="672806D7" w14:textId="77777777" w:rsidR="00E54611" w:rsidRPr="001224D0" w:rsidRDefault="00E54611" w:rsidP="00E54611">
      <w:pPr>
        <w:ind w:left="720"/>
        <w:jc w:val="both"/>
        <w:rPr>
          <w:rFonts w:ascii="Gadugi" w:hAnsi="Gadugi" w:cs="Calibri"/>
          <w:sz w:val="24"/>
          <w:szCs w:val="24"/>
        </w:rPr>
      </w:pPr>
      <w:r w:rsidRPr="001224D0">
        <w:rPr>
          <w:rFonts w:ascii="Gadugi" w:hAnsi="Gadugi" w:cs="Calibri"/>
          <w:sz w:val="24"/>
          <w:szCs w:val="24"/>
        </w:rPr>
        <w:t>6.</w:t>
      </w:r>
      <w:r w:rsidRPr="001224D0">
        <w:rPr>
          <w:rFonts w:ascii="Gadugi" w:hAnsi="Gadugi" w:cs="Calibri"/>
          <w:sz w:val="24"/>
          <w:szCs w:val="24"/>
        </w:rPr>
        <w:tab/>
        <w:t xml:space="preserve">He will be required to take an Insurance Policy of not less than </w:t>
      </w:r>
    </w:p>
    <w:p w14:paraId="059B54C8" w14:textId="77777777" w:rsidR="00E54611" w:rsidRPr="001224D0" w:rsidRDefault="00E54611" w:rsidP="00E54611">
      <w:pPr>
        <w:ind w:left="720"/>
        <w:jc w:val="both"/>
        <w:rPr>
          <w:rFonts w:ascii="Gadugi" w:hAnsi="Gadugi" w:cs="Calibri"/>
          <w:b/>
          <w:sz w:val="24"/>
          <w:szCs w:val="24"/>
        </w:rPr>
      </w:pPr>
      <w:r w:rsidRPr="001224D0">
        <w:rPr>
          <w:rFonts w:ascii="Gadugi" w:hAnsi="Gadugi" w:cs="Calibri"/>
          <w:sz w:val="24"/>
          <w:szCs w:val="24"/>
        </w:rPr>
        <w:tab/>
      </w:r>
      <w:r w:rsidRPr="001224D0">
        <w:rPr>
          <w:rFonts w:ascii="Gadugi" w:hAnsi="Gadugi" w:cs="Calibri"/>
          <w:b/>
          <w:sz w:val="24"/>
          <w:szCs w:val="24"/>
        </w:rPr>
        <w:t xml:space="preserve">One Hundred Ghana Cedis (GH¢100.00). </w:t>
      </w:r>
    </w:p>
    <w:p w14:paraId="33102019" w14:textId="77777777" w:rsidR="00E54611" w:rsidRPr="001224D0" w:rsidRDefault="00E54611" w:rsidP="00E54611">
      <w:pPr>
        <w:ind w:left="720"/>
        <w:jc w:val="both"/>
        <w:rPr>
          <w:rFonts w:ascii="Gadugi" w:hAnsi="Gadugi" w:cs="Calibri"/>
          <w:b/>
          <w:sz w:val="16"/>
          <w:szCs w:val="24"/>
        </w:rPr>
      </w:pPr>
    </w:p>
    <w:p w14:paraId="0CAC35B4" w14:textId="77777777" w:rsidR="00E54611" w:rsidRPr="001224D0" w:rsidRDefault="00E54611" w:rsidP="00E54611">
      <w:pPr>
        <w:ind w:left="1440" w:hanging="720"/>
        <w:jc w:val="both"/>
        <w:rPr>
          <w:rFonts w:ascii="Gadugi" w:hAnsi="Gadugi" w:cs="Calibri"/>
          <w:sz w:val="24"/>
          <w:szCs w:val="24"/>
        </w:rPr>
      </w:pPr>
      <w:r w:rsidRPr="001224D0">
        <w:rPr>
          <w:rFonts w:ascii="Gadugi" w:hAnsi="Gadugi" w:cs="Calibri"/>
          <w:sz w:val="24"/>
          <w:szCs w:val="24"/>
        </w:rPr>
        <w:t xml:space="preserve">7. </w:t>
      </w:r>
      <w:r w:rsidRPr="001224D0">
        <w:rPr>
          <w:rFonts w:ascii="Gadugi" w:hAnsi="Gadugi" w:cs="Calibri"/>
          <w:sz w:val="24"/>
          <w:szCs w:val="24"/>
        </w:rPr>
        <w:tab/>
        <w:t>He shall procure for himself, the appropriate PPE (Reflector, Overall, and Safety Boots) for his use in the Port.</w:t>
      </w:r>
    </w:p>
    <w:p w14:paraId="4594ECF8" w14:textId="77777777" w:rsidR="00E54611" w:rsidRPr="001224D0" w:rsidRDefault="00E54611" w:rsidP="00E54611">
      <w:pPr>
        <w:jc w:val="both"/>
        <w:rPr>
          <w:rFonts w:ascii="Gadugi" w:hAnsi="Gadugi" w:cs="Calibri"/>
          <w:szCs w:val="24"/>
        </w:rPr>
      </w:pPr>
    </w:p>
    <w:p w14:paraId="7D53B0DE" w14:textId="4C355E12" w:rsidR="00E54611" w:rsidRPr="001224D0" w:rsidRDefault="00E54611" w:rsidP="00E54611">
      <w:pPr>
        <w:jc w:val="both"/>
        <w:rPr>
          <w:rFonts w:ascii="Gadugi" w:hAnsi="Gadugi" w:cs="Calibri"/>
          <w:sz w:val="24"/>
          <w:szCs w:val="24"/>
        </w:rPr>
      </w:pPr>
      <w:r w:rsidRPr="001224D0">
        <w:rPr>
          <w:rFonts w:ascii="Gadugi" w:hAnsi="Gadugi" w:cs="Calibri"/>
          <w:sz w:val="24"/>
          <w:szCs w:val="24"/>
        </w:rPr>
        <w:t>If the above conditions are acceptable to him, please ask him to report to the under-signed with an acceptance letter and two passport-size photographs of himself for further instructions.</w:t>
      </w:r>
      <w:r w:rsidR="00AC0135">
        <w:rPr>
          <w:rFonts w:ascii="Gadugi" w:hAnsi="Gadugi" w:cs="Calibri"/>
          <w:sz w:val="24"/>
          <w:szCs w:val="24"/>
        </w:rPr>
        <w:t xml:space="preserve"> </w:t>
      </w:r>
    </w:p>
    <w:p w14:paraId="0EB53F7E" w14:textId="77777777" w:rsidR="00E54611" w:rsidRPr="001224D0" w:rsidRDefault="00E54611" w:rsidP="00E54611">
      <w:pPr>
        <w:jc w:val="both"/>
        <w:rPr>
          <w:rFonts w:ascii="Gadugi" w:hAnsi="Gadugi" w:cs="Calibri"/>
          <w:szCs w:val="24"/>
        </w:rPr>
      </w:pPr>
    </w:p>
    <w:p w14:paraId="5A518E94" w14:textId="77777777" w:rsidR="00E54611" w:rsidRPr="001224D0" w:rsidRDefault="00E54611" w:rsidP="00E54611">
      <w:pPr>
        <w:jc w:val="both"/>
        <w:rPr>
          <w:rFonts w:ascii="Gadugi" w:hAnsi="Gadugi" w:cs="Calibri"/>
          <w:sz w:val="24"/>
          <w:szCs w:val="24"/>
        </w:rPr>
      </w:pPr>
      <w:r w:rsidRPr="001224D0">
        <w:rPr>
          <w:rFonts w:ascii="Gadugi" w:hAnsi="Gadugi" w:cs="Calibri"/>
          <w:sz w:val="24"/>
          <w:szCs w:val="24"/>
        </w:rPr>
        <w:t>Yours faithfully,</w:t>
      </w:r>
    </w:p>
    <w:p w14:paraId="05D79A63" w14:textId="77777777" w:rsidR="00E54611" w:rsidRPr="001224D0" w:rsidRDefault="00E54611" w:rsidP="00E54611">
      <w:pPr>
        <w:jc w:val="both"/>
        <w:rPr>
          <w:rFonts w:ascii="Gadugi" w:hAnsi="Gadugi" w:cs="Calibri"/>
          <w:b/>
          <w:sz w:val="24"/>
          <w:szCs w:val="24"/>
        </w:rPr>
      </w:pPr>
      <w:r w:rsidRPr="001224D0">
        <w:rPr>
          <w:rFonts w:ascii="Gadugi" w:hAnsi="Gadugi" w:cs="Calibri"/>
          <w:b/>
          <w:i/>
          <w:sz w:val="24"/>
          <w:szCs w:val="24"/>
        </w:rPr>
        <w:t>FOR:</w:t>
      </w:r>
      <w:r w:rsidRPr="001224D0">
        <w:rPr>
          <w:rFonts w:ascii="Gadugi" w:hAnsi="Gadugi" w:cs="Calibri"/>
          <w:b/>
          <w:sz w:val="24"/>
          <w:szCs w:val="24"/>
        </w:rPr>
        <w:t xml:space="preserve"> GHANA PORTS &amp; HARBOURS AUTHORITY</w:t>
      </w:r>
    </w:p>
    <w:p w14:paraId="11A12A61" w14:textId="0951B3D5" w:rsidR="00E54611" w:rsidRPr="001224D0" w:rsidRDefault="00E54611" w:rsidP="00E54611">
      <w:pPr>
        <w:jc w:val="both"/>
        <w:rPr>
          <w:rFonts w:ascii="Gadugi" w:hAnsi="Gadugi" w:cs="Calibri"/>
          <w:sz w:val="24"/>
          <w:szCs w:val="24"/>
        </w:rPr>
      </w:pPr>
      <w:r w:rsidRPr="001224D0">
        <w:rPr>
          <w:rFonts w:ascii="Gadugi" w:hAnsi="Gadugi" w:cs="Calibri"/>
          <w:sz w:val="24"/>
          <w:szCs w:val="24"/>
        </w:rPr>
        <w:t xml:space="preserve"> </w:t>
      </w:r>
      <w:r w:rsidR="0049075C" w:rsidRPr="001224D0">
        <w:rPr>
          <w:rFonts w:ascii="Gadugi" w:hAnsi="Gadugi" w:cs="Calibri"/>
          <w:b/>
          <w:noProof/>
          <w:sz w:val="24"/>
          <w:szCs w:val="24"/>
        </w:rPr>
        <w:drawing>
          <wp:inline distT="0" distB="0" distL="0" distR="0" wp14:anchorId="7CD528A7" wp14:editId="2337BDD9">
            <wp:extent cx="1714500" cy="628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E37485" w14:textId="77777777" w:rsidR="00E54611" w:rsidRPr="001224D0" w:rsidRDefault="00E54611" w:rsidP="00E54611">
      <w:pPr>
        <w:tabs>
          <w:tab w:val="left" w:pos="2943"/>
        </w:tabs>
        <w:jc w:val="both"/>
        <w:rPr>
          <w:rFonts w:ascii="Gadugi" w:hAnsi="Gadugi" w:cs="Calibri"/>
          <w:b/>
          <w:bCs/>
          <w:sz w:val="24"/>
          <w:szCs w:val="24"/>
        </w:rPr>
      </w:pPr>
      <w:r w:rsidRPr="001224D0">
        <w:rPr>
          <w:rFonts w:ascii="Gadugi" w:hAnsi="Gadugi" w:cs="Calibri"/>
          <w:b/>
          <w:bCs/>
          <w:sz w:val="24"/>
          <w:szCs w:val="24"/>
        </w:rPr>
        <w:t>ANTHONY ESHUN</w:t>
      </w:r>
    </w:p>
    <w:p w14:paraId="26FA15BE" w14:textId="77777777" w:rsidR="00E54611" w:rsidRPr="001224D0" w:rsidRDefault="00E54611" w:rsidP="00E54611">
      <w:pPr>
        <w:tabs>
          <w:tab w:val="left" w:pos="2943"/>
        </w:tabs>
        <w:jc w:val="both"/>
        <w:rPr>
          <w:rFonts w:ascii="Gadugi" w:hAnsi="Gadugi" w:cs="Calibri"/>
          <w:b/>
          <w:bCs/>
          <w:sz w:val="24"/>
          <w:szCs w:val="24"/>
        </w:rPr>
      </w:pPr>
      <w:r w:rsidRPr="001224D0">
        <w:rPr>
          <w:rFonts w:ascii="Gadugi" w:hAnsi="Gadugi" w:cs="Calibri"/>
          <w:b/>
          <w:bCs/>
          <w:sz w:val="24"/>
          <w:szCs w:val="24"/>
        </w:rPr>
        <w:t>DEPUTY HUMAN RESOURCE MANAGER</w:t>
      </w:r>
    </w:p>
    <w:p w14:paraId="6320E493" w14:textId="2A81603D" w:rsidR="00E54611" w:rsidRPr="001224D0" w:rsidRDefault="00E54611" w:rsidP="00E54611">
      <w:pPr>
        <w:rPr>
          <w:rFonts w:ascii="Gadugi" w:hAnsi="Gadugi" w:cs="Calibri"/>
          <w:b/>
          <w:bCs/>
          <w:sz w:val="24"/>
          <w:szCs w:val="24"/>
        </w:rPr>
      </w:pPr>
      <w:r w:rsidRPr="001224D0">
        <w:rPr>
          <w:rFonts w:ascii="Gadugi" w:hAnsi="Gadugi" w:cs="Calibri"/>
          <w:b/>
          <w:bCs/>
          <w:sz w:val="24"/>
          <w:szCs w:val="24"/>
        </w:rPr>
        <w:t xml:space="preserve">FOR: DIRECTOR OF PORT </w:t>
      </w:r>
    </w:p>
    <w:sectPr w:rsidR="00E54611" w:rsidRPr="001224D0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C5020" w14:textId="77777777" w:rsidR="00F165D9" w:rsidRDefault="00F165D9" w:rsidP="0088565B">
      <w:r>
        <w:separator/>
      </w:r>
    </w:p>
  </w:endnote>
  <w:endnote w:type="continuationSeparator" w:id="0">
    <w:p w14:paraId="67D58F65" w14:textId="77777777" w:rsidR="00F165D9" w:rsidRDefault="00F165D9" w:rsidP="00885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0585F" w14:textId="37652998" w:rsidR="00370024" w:rsidRPr="00370024" w:rsidRDefault="00370024" w:rsidP="00370024">
    <w:pPr>
      <w:pStyle w:val="Footer"/>
      <w:jc w:val="center"/>
      <w:rPr>
        <w:rFonts w:ascii="Gadugi" w:hAnsi="Gadugi"/>
        <w:b/>
        <w:bCs/>
      </w:rPr>
    </w:pPr>
    <w:bookmarkStart w:id="1" w:name="_Hlk166081071"/>
    <w:bookmarkStart w:id="2" w:name="_Hlk166081072"/>
    <w:r w:rsidRPr="00370024">
      <w:rPr>
        <w:rFonts w:ascii="Gadugi" w:hAnsi="Gadugi" w:cs="Segoe UI"/>
        <w:b/>
        <w:bCs/>
        <w:color w:val="0D0D0D"/>
        <w:shd w:val="clear" w:color="auto" w:fill="FFFFFF"/>
      </w:rPr>
      <w:t>Please ensure to make a printed copy of this letter before reporting. Thank you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26E17" w14:textId="77777777" w:rsidR="00F165D9" w:rsidRDefault="00F165D9" w:rsidP="0088565B">
      <w:r>
        <w:separator/>
      </w:r>
    </w:p>
  </w:footnote>
  <w:footnote w:type="continuationSeparator" w:id="0">
    <w:p w14:paraId="03380758" w14:textId="77777777" w:rsidR="00F165D9" w:rsidRDefault="00F165D9" w:rsidP="00885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93BA6" w14:textId="12CBD4B9" w:rsidR="0088565B" w:rsidRDefault="0088565B" w:rsidP="0088565B">
    <w:pPr>
      <w:jc w:val="center"/>
      <w:rPr>
        <w:rFonts w:ascii="Calibri" w:hAnsi="Calibri" w:cs="Calibri"/>
        <w:b/>
        <w:sz w:val="34"/>
        <w:szCs w:val="34"/>
      </w:rPr>
    </w:pPr>
    <w:r w:rsidRPr="00D9400F">
      <w:rPr>
        <w:rFonts w:ascii="Calibri" w:hAnsi="Calibri" w:cs="Calibri"/>
        <w:noProof/>
        <w:lang w:eastAsia="en-GB"/>
      </w:rPr>
      <w:drawing>
        <wp:anchor distT="36576" distB="36576" distL="36576" distR="36576" simplePos="0" relativeHeight="251659264" behindDoc="0" locked="0" layoutInCell="1" allowOverlap="1" wp14:anchorId="3642167D" wp14:editId="20658251">
          <wp:simplePos x="0" y="0"/>
          <wp:positionH relativeFrom="leftMargin">
            <wp:posOffset>866775</wp:posOffset>
          </wp:positionH>
          <wp:positionV relativeFrom="paragraph">
            <wp:posOffset>-201930</wp:posOffset>
          </wp:positionV>
          <wp:extent cx="665480" cy="669925"/>
          <wp:effectExtent l="0" t="0" r="1270" b="0"/>
          <wp:wrapThrough wrapText="bothSides">
            <wp:wrapPolygon edited="0">
              <wp:start x="8656" y="0"/>
              <wp:lineTo x="3092" y="3071"/>
              <wp:lineTo x="0" y="6756"/>
              <wp:lineTo x="0" y="14127"/>
              <wp:lineTo x="5565" y="20269"/>
              <wp:lineTo x="8656" y="20883"/>
              <wp:lineTo x="12366" y="20883"/>
              <wp:lineTo x="15458" y="20269"/>
              <wp:lineTo x="21023" y="14127"/>
              <wp:lineTo x="21023" y="6756"/>
              <wp:lineTo x="17313" y="2457"/>
              <wp:lineTo x="12366" y="0"/>
              <wp:lineTo x="8656" y="0"/>
            </wp:wrapPolygon>
          </wp:wrapThrough>
          <wp:docPr id="14" name="Picture 14" descr="por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ports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8F8F8"/>
                      </a:clrFrom>
                      <a:clrTo>
                        <a:srgbClr val="F8F8F8">
                          <a:alpha val="0"/>
                        </a:srgbClr>
                      </a:clrTo>
                    </a:clrChange>
                    <a:lum bright="-20000" contras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846" t="10884" r="24629" b="12900"/>
                  <a:stretch>
                    <a:fillRect/>
                  </a:stretch>
                </pic:blipFill>
                <pic:spPr bwMode="auto">
                  <a:xfrm>
                    <a:off x="0" y="0"/>
                    <a:ext cx="66548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400F">
      <w:rPr>
        <w:rFonts w:ascii="Calibri" w:hAnsi="Calibri" w:cs="Calibri"/>
        <w:b/>
        <w:sz w:val="34"/>
        <w:szCs w:val="34"/>
      </w:rPr>
      <w:t xml:space="preserve">GHANA PORTS AND </w:t>
    </w:r>
    <w:r w:rsidR="002B378A">
      <w:rPr>
        <w:rFonts w:ascii="Calibri" w:hAnsi="Calibri" w:cs="Calibri"/>
        <w:b/>
        <w:sz w:val="34"/>
        <w:szCs w:val="34"/>
      </w:rPr>
      <w:t>H</w:t>
    </w:r>
    <w:r w:rsidRPr="00D9400F">
      <w:rPr>
        <w:rFonts w:ascii="Calibri" w:hAnsi="Calibri" w:cs="Calibri"/>
        <w:b/>
        <w:sz w:val="34"/>
        <w:szCs w:val="34"/>
      </w:rPr>
      <w:t>ARBOURS AUTHORITY</w:t>
    </w:r>
  </w:p>
  <w:p w14:paraId="4D07A04A" w14:textId="25EF77CA" w:rsidR="0088565B" w:rsidRPr="0088565B" w:rsidRDefault="0088565B" w:rsidP="0088565B">
    <w:pPr>
      <w:spacing w:line="276" w:lineRule="auto"/>
      <w:jc w:val="center"/>
      <w:rPr>
        <w:rFonts w:ascii="Calibri" w:hAnsi="Calibri" w:cs="Calibri"/>
        <w:b/>
      </w:rPr>
    </w:pPr>
    <w:r w:rsidRPr="00D9400F">
      <w:rPr>
        <w:rFonts w:ascii="Calibri" w:hAnsi="Calibri" w:cs="Calibri"/>
        <w:b/>
      </w:rPr>
      <w:t>PORT OF TAKORADI</w:t>
    </w:r>
  </w:p>
  <w:p w14:paraId="16469455" w14:textId="77777777" w:rsidR="0088565B" w:rsidRDefault="008856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611"/>
    <w:rsid w:val="00004312"/>
    <w:rsid w:val="00005DD1"/>
    <w:rsid w:val="00006C47"/>
    <w:rsid w:val="00015821"/>
    <w:rsid w:val="00016849"/>
    <w:rsid w:val="0002096D"/>
    <w:rsid w:val="00020FF2"/>
    <w:rsid w:val="00023D4A"/>
    <w:rsid w:val="00026B93"/>
    <w:rsid w:val="00027A25"/>
    <w:rsid w:val="00030900"/>
    <w:rsid w:val="000342F7"/>
    <w:rsid w:val="0004066C"/>
    <w:rsid w:val="000412C6"/>
    <w:rsid w:val="00041D82"/>
    <w:rsid w:val="00043504"/>
    <w:rsid w:val="00047DBE"/>
    <w:rsid w:val="0005087A"/>
    <w:rsid w:val="00051B81"/>
    <w:rsid w:val="00060CCD"/>
    <w:rsid w:val="0006675E"/>
    <w:rsid w:val="00066D5E"/>
    <w:rsid w:val="00073F7E"/>
    <w:rsid w:val="00075A83"/>
    <w:rsid w:val="00076DE0"/>
    <w:rsid w:val="00077194"/>
    <w:rsid w:val="00080F19"/>
    <w:rsid w:val="00095293"/>
    <w:rsid w:val="00095B63"/>
    <w:rsid w:val="000A2501"/>
    <w:rsid w:val="000B5AAC"/>
    <w:rsid w:val="000C2F8F"/>
    <w:rsid w:val="000C2FBD"/>
    <w:rsid w:val="000D7603"/>
    <w:rsid w:val="000E04ED"/>
    <w:rsid w:val="000E28D7"/>
    <w:rsid w:val="000E4CB5"/>
    <w:rsid w:val="000F288E"/>
    <w:rsid w:val="000F2D09"/>
    <w:rsid w:val="000F3EA5"/>
    <w:rsid w:val="000F66B0"/>
    <w:rsid w:val="001031DF"/>
    <w:rsid w:val="001051F9"/>
    <w:rsid w:val="00107FE0"/>
    <w:rsid w:val="00113E67"/>
    <w:rsid w:val="001174B6"/>
    <w:rsid w:val="00117677"/>
    <w:rsid w:val="00121D97"/>
    <w:rsid w:val="001224D0"/>
    <w:rsid w:val="00123213"/>
    <w:rsid w:val="0013288A"/>
    <w:rsid w:val="00133D0A"/>
    <w:rsid w:val="00134465"/>
    <w:rsid w:val="00135063"/>
    <w:rsid w:val="00137BE4"/>
    <w:rsid w:val="00140CFC"/>
    <w:rsid w:val="0014475A"/>
    <w:rsid w:val="0014483B"/>
    <w:rsid w:val="00147645"/>
    <w:rsid w:val="00157441"/>
    <w:rsid w:val="0016077F"/>
    <w:rsid w:val="00177F33"/>
    <w:rsid w:val="00180537"/>
    <w:rsid w:val="00183603"/>
    <w:rsid w:val="001875E6"/>
    <w:rsid w:val="001952B6"/>
    <w:rsid w:val="001A58BC"/>
    <w:rsid w:val="001A70DB"/>
    <w:rsid w:val="001B0D53"/>
    <w:rsid w:val="001B1502"/>
    <w:rsid w:val="001B442F"/>
    <w:rsid w:val="001B6947"/>
    <w:rsid w:val="001C1C42"/>
    <w:rsid w:val="001C2CFC"/>
    <w:rsid w:val="001C30A5"/>
    <w:rsid w:val="001C539E"/>
    <w:rsid w:val="001C7F48"/>
    <w:rsid w:val="001E7A1A"/>
    <w:rsid w:val="001F035B"/>
    <w:rsid w:val="001F2D4E"/>
    <w:rsid w:val="001F304E"/>
    <w:rsid w:val="001F3345"/>
    <w:rsid w:val="002012F0"/>
    <w:rsid w:val="0020411A"/>
    <w:rsid w:val="002100C1"/>
    <w:rsid w:val="00210220"/>
    <w:rsid w:val="00212253"/>
    <w:rsid w:val="002123BE"/>
    <w:rsid w:val="002368E4"/>
    <w:rsid w:val="00237035"/>
    <w:rsid w:val="0024335E"/>
    <w:rsid w:val="00244B6F"/>
    <w:rsid w:val="002450C8"/>
    <w:rsid w:val="00253371"/>
    <w:rsid w:val="00256CB8"/>
    <w:rsid w:val="00262EAA"/>
    <w:rsid w:val="00273943"/>
    <w:rsid w:val="002779CB"/>
    <w:rsid w:val="00280E36"/>
    <w:rsid w:val="00282411"/>
    <w:rsid w:val="00283DCB"/>
    <w:rsid w:val="00290A15"/>
    <w:rsid w:val="002A2DA5"/>
    <w:rsid w:val="002A5188"/>
    <w:rsid w:val="002A5C00"/>
    <w:rsid w:val="002B1768"/>
    <w:rsid w:val="002B249B"/>
    <w:rsid w:val="002B378A"/>
    <w:rsid w:val="002B5637"/>
    <w:rsid w:val="002C4849"/>
    <w:rsid w:val="002C5B7D"/>
    <w:rsid w:val="002D1DD6"/>
    <w:rsid w:val="002D655C"/>
    <w:rsid w:val="002D79BF"/>
    <w:rsid w:val="002D7C1F"/>
    <w:rsid w:val="002E0C9D"/>
    <w:rsid w:val="002E37BB"/>
    <w:rsid w:val="002E3BA3"/>
    <w:rsid w:val="002E737E"/>
    <w:rsid w:val="002F50E3"/>
    <w:rsid w:val="002F72B9"/>
    <w:rsid w:val="002F75F5"/>
    <w:rsid w:val="002F781E"/>
    <w:rsid w:val="003022F5"/>
    <w:rsid w:val="00302B69"/>
    <w:rsid w:val="0030357C"/>
    <w:rsid w:val="00303AFE"/>
    <w:rsid w:val="00303CDE"/>
    <w:rsid w:val="00304432"/>
    <w:rsid w:val="00306A0A"/>
    <w:rsid w:val="00310B83"/>
    <w:rsid w:val="003132D0"/>
    <w:rsid w:val="003150C1"/>
    <w:rsid w:val="00315E4A"/>
    <w:rsid w:val="00322C8B"/>
    <w:rsid w:val="00324F07"/>
    <w:rsid w:val="003259CD"/>
    <w:rsid w:val="003259E4"/>
    <w:rsid w:val="003311EF"/>
    <w:rsid w:val="003348EE"/>
    <w:rsid w:val="003350B7"/>
    <w:rsid w:val="00340403"/>
    <w:rsid w:val="00343B34"/>
    <w:rsid w:val="003539E4"/>
    <w:rsid w:val="00354C4A"/>
    <w:rsid w:val="00360380"/>
    <w:rsid w:val="003605C9"/>
    <w:rsid w:val="00360952"/>
    <w:rsid w:val="0036761E"/>
    <w:rsid w:val="00370024"/>
    <w:rsid w:val="003753AD"/>
    <w:rsid w:val="0037549A"/>
    <w:rsid w:val="00382F0A"/>
    <w:rsid w:val="00384616"/>
    <w:rsid w:val="00391B46"/>
    <w:rsid w:val="003A6FDC"/>
    <w:rsid w:val="003B21DD"/>
    <w:rsid w:val="003B4A53"/>
    <w:rsid w:val="003C5260"/>
    <w:rsid w:val="003D126A"/>
    <w:rsid w:val="003D3FF6"/>
    <w:rsid w:val="003D52EA"/>
    <w:rsid w:val="003D64DE"/>
    <w:rsid w:val="003F7D2D"/>
    <w:rsid w:val="00400628"/>
    <w:rsid w:val="004011D9"/>
    <w:rsid w:val="00402FBB"/>
    <w:rsid w:val="00403091"/>
    <w:rsid w:val="00412634"/>
    <w:rsid w:val="00416532"/>
    <w:rsid w:val="00421677"/>
    <w:rsid w:val="004321E2"/>
    <w:rsid w:val="00434DD8"/>
    <w:rsid w:val="00435AA5"/>
    <w:rsid w:val="00435F5F"/>
    <w:rsid w:val="00437D55"/>
    <w:rsid w:val="00440CD3"/>
    <w:rsid w:val="00443DAC"/>
    <w:rsid w:val="00444289"/>
    <w:rsid w:val="00445BA5"/>
    <w:rsid w:val="004504D1"/>
    <w:rsid w:val="0045401F"/>
    <w:rsid w:val="004541DA"/>
    <w:rsid w:val="00454C7B"/>
    <w:rsid w:val="0045576C"/>
    <w:rsid w:val="00460F00"/>
    <w:rsid w:val="00461C3C"/>
    <w:rsid w:val="0046638D"/>
    <w:rsid w:val="0046782B"/>
    <w:rsid w:val="004715FF"/>
    <w:rsid w:val="00471A99"/>
    <w:rsid w:val="00482247"/>
    <w:rsid w:val="004825C1"/>
    <w:rsid w:val="004827C7"/>
    <w:rsid w:val="00487B77"/>
    <w:rsid w:val="004900F8"/>
    <w:rsid w:val="00490106"/>
    <w:rsid w:val="0049075C"/>
    <w:rsid w:val="00494980"/>
    <w:rsid w:val="004956E7"/>
    <w:rsid w:val="00496829"/>
    <w:rsid w:val="00497AC4"/>
    <w:rsid w:val="004A23A5"/>
    <w:rsid w:val="004A28B2"/>
    <w:rsid w:val="004A42C7"/>
    <w:rsid w:val="004A4701"/>
    <w:rsid w:val="004A4A25"/>
    <w:rsid w:val="004A6D5E"/>
    <w:rsid w:val="004A7F25"/>
    <w:rsid w:val="004B14BC"/>
    <w:rsid w:val="004B3E19"/>
    <w:rsid w:val="004B6A93"/>
    <w:rsid w:val="004B7212"/>
    <w:rsid w:val="004C20A3"/>
    <w:rsid w:val="004C2127"/>
    <w:rsid w:val="004C3AB7"/>
    <w:rsid w:val="004D2F94"/>
    <w:rsid w:val="004D40AD"/>
    <w:rsid w:val="004D5742"/>
    <w:rsid w:val="004D7A94"/>
    <w:rsid w:val="004E184C"/>
    <w:rsid w:val="004E5F16"/>
    <w:rsid w:val="004E7F88"/>
    <w:rsid w:val="004F0B30"/>
    <w:rsid w:val="00501CC6"/>
    <w:rsid w:val="005138ED"/>
    <w:rsid w:val="00520DB9"/>
    <w:rsid w:val="005221C5"/>
    <w:rsid w:val="0052403A"/>
    <w:rsid w:val="00524DCC"/>
    <w:rsid w:val="00524F9F"/>
    <w:rsid w:val="00530891"/>
    <w:rsid w:val="00532EBA"/>
    <w:rsid w:val="005364AF"/>
    <w:rsid w:val="00540894"/>
    <w:rsid w:val="00542655"/>
    <w:rsid w:val="0054546A"/>
    <w:rsid w:val="0055219E"/>
    <w:rsid w:val="0055646A"/>
    <w:rsid w:val="00556763"/>
    <w:rsid w:val="00557544"/>
    <w:rsid w:val="005622F5"/>
    <w:rsid w:val="00562EAD"/>
    <w:rsid w:val="0056625D"/>
    <w:rsid w:val="005708AE"/>
    <w:rsid w:val="00574210"/>
    <w:rsid w:val="005745B8"/>
    <w:rsid w:val="00574638"/>
    <w:rsid w:val="00574E52"/>
    <w:rsid w:val="0058150F"/>
    <w:rsid w:val="005843ED"/>
    <w:rsid w:val="00595577"/>
    <w:rsid w:val="00595E65"/>
    <w:rsid w:val="005964E1"/>
    <w:rsid w:val="00597B5C"/>
    <w:rsid w:val="005A0D51"/>
    <w:rsid w:val="005A2A62"/>
    <w:rsid w:val="005A33CC"/>
    <w:rsid w:val="005B0669"/>
    <w:rsid w:val="005B5D79"/>
    <w:rsid w:val="005C2385"/>
    <w:rsid w:val="005C32A4"/>
    <w:rsid w:val="005C5E8E"/>
    <w:rsid w:val="005D7E23"/>
    <w:rsid w:val="005E06B7"/>
    <w:rsid w:val="005E45A2"/>
    <w:rsid w:val="005E7075"/>
    <w:rsid w:val="005F5CD0"/>
    <w:rsid w:val="005F719A"/>
    <w:rsid w:val="005F7EBE"/>
    <w:rsid w:val="00603925"/>
    <w:rsid w:val="00604626"/>
    <w:rsid w:val="00607447"/>
    <w:rsid w:val="00613B72"/>
    <w:rsid w:val="00614CA2"/>
    <w:rsid w:val="00614D8B"/>
    <w:rsid w:val="00615F4C"/>
    <w:rsid w:val="00623B51"/>
    <w:rsid w:val="006263C6"/>
    <w:rsid w:val="006318DE"/>
    <w:rsid w:val="00634B69"/>
    <w:rsid w:val="00645FE0"/>
    <w:rsid w:val="00646EDB"/>
    <w:rsid w:val="006504EA"/>
    <w:rsid w:val="00650D1A"/>
    <w:rsid w:val="00650E69"/>
    <w:rsid w:val="00653125"/>
    <w:rsid w:val="006574D0"/>
    <w:rsid w:val="00664210"/>
    <w:rsid w:val="0066694B"/>
    <w:rsid w:val="00676692"/>
    <w:rsid w:val="00676D09"/>
    <w:rsid w:val="006829C3"/>
    <w:rsid w:val="006852AB"/>
    <w:rsid w:val="006942DB"/>
    <w:rsid w:val="00696F45"/>
    <w:rsid w:val="00697ED3"/>
    <w:rsid w:val="006A05C2"/>
    <w:rsid w:val="006A1C8A"/>
    <w:rsid w:val="006A65AC"/>
    <w:rsid w:val="006B0AF7"/>
    <w:rsid w:val="006B6B38"/>
    <w:rsid w:val="006C268E"/>
    <w:rsid w:val="006C5C93"/>
    <w:rsid w:val="006D3EC6"/>
    <w:rsid w:val="006D777B"/>
    <w:rsid w:val="006E591A"/>
    <w:rsid w:val="006E7AC3"/>
    <w:rsid w:val="006E7F32"/>
    <w:rsid w:val="006F1537"/>
    <w:rsid w:val="006F4E99"/>
    <w:rsid w:val="00713075"/>
    <w:rsid w:val="007134B9"/>
    <w:rsid w:val="00717BE3"/>
    <w:rsid w:val="0072258E"/>
    <w:rsid w:val="0072551C"/>
    <w:rsid w:val="00727F91"/>
    <w:rsid w:val="0073051F"/>
    <w:rsid w:val="0073374D"/>
    <w:rsid w:val="007339EB"/>
    <w:rsid w:val="007425CF"/>
    <w:rsid w:val="00742C36"/>
    <w:rsid w:val="0074379B"/>
    <w:rsid w:val="00743B50"/>
    <w:rsid w:val="00745666"/>
    <w:rsid w:val="00745937"/>
    <w:rsid w:val="00752AA6"/>
    <w:rsid w:val="00760D19"/>
    <w:rsid w:val="00762F97"/>
    <w:rsid w:val="00770054"/>
    <w:rsid w:val="007803F1"/>
    <w:rsid w:val="0078238A"/>
    <w:rsid w:val="007838A1"/>
    <w:rsid w:val="00783A1A"/>
    <w:rsid w:val="00787663"/>
    <w:rsid w:val="00793888"/>
    <w:rsid w:val="007A0C1D"/>
    <w:rsid w:val="007A5187"/>
    <w:rsid w:val="007A6DE0"/>
    <w:rsid w:val="007A7730"/>
    <w:rsid w:val="007B756D"/>
    <w:rsid w:val="007C46AC"/>
    <w:rsid w:val="007C7994"/>
    <w:rsid w:val="007D3946"/>
    <w:rsid w:val="007F214B"/>
    <w:rsid w:val="007F46A7"/>
    <w:rsid w:val="007F488F"/>
    <w:rsid w:val="007F58CA"/>
    <w:rsid w:val="008039FF"/>
    <w:rsid w:val="008140FC"/>
    <w:rsid w:val="008172F8"/>
    <w:rsid w:val="008252F9"/>
    <w:rsid w:val="0082698E"/>
    <w:rsid w:val="00833A5C"/>
    <w:rsid w:val="00834209"/>
    <w:rsid w:val="00834F63"/>
    <w:rsid w:val="00836CE0"/>
    <w:rsid w:val="00840884"/>
    <w:rsid w:val="00843B31"/>
    <w:rsid w:val="00846B14"/>
    <w:rsid w:val="0085012E"/>
    <w:rsid w:val="008513D5"/>
    <w:rsid w:val="00852B52"/>
    <w:rsid w:val="00854260"/>
    <w:rsid w:val="00854B02"/>
    <w:rsid w:val="0085755F"/>
    <w:rsid w:val="00857D5A"/>
    <w:rsid w:val="00861E04"/>
    <w:rsid w:val="00862F37"/>
    <w:rsid w:val="00867BEE"/>
    <w:rsid w:val="008734F1"/>
    <w:rsid w:val="008760F5"/>
    <w:rsid w:val="008819BA"/>
    <w:rsid w:val="00881E52"/>
    <w:rsid w:val="00883253"/>
    <w:rsid w:val="00884BEE"/>
    <w:rsid w:val="0088565B"/>
    <w:rsid w:val="00887B9F"/>
    <w:rsid w:val="008910D4"/>
    <w:rsid w:val="00892021"/>
    <w:rsid w:val="008A5F92"/>
    <w:rsid w:val="008A7790"/>
    <w:rsid w:val="008B0DCB"/>
    <w:rsid w:val="008B1244"/>
    <w:rsid w:val="008B1474"/>
    <w:rsid w:val="008B7B5B"/>
    <w:rsid w:val="008C09CF"/>
    <w:rsid w:val="008D04AB"/>
    <w:rsid w:val="008D0FF1"/>
    <w:rsid w:val="008D1D62"/>
    <w:rsid w:val="008D4D8B"/>
    <w:rsid w:val="008E0D07"/>
    <w:rsid w:val="008E5ECB"/>
    <w:rsid w:val="00903F84"/>
    <w:rsid w:val="0091331B"/>
    <w:rsid w:val="00913D2C"/>
    <w:rsid w:val="00916D8D"/>
    <w:rsid w:val="00917834"/>
    <w:rsid w:val="00923B42"/>
    <w:rsid w:val="00925D22"/>
    <w:rsid w:val="009511B5"/>
    <w:rsid w:val="00952DFF"/>
    <w:rsid w:val="00965559"/>
    <w:rsid w:val="00965EF9"/>
    <w:rsid w:val="00971C12"/>
    <w:rsid w:val="00973097"/>
    <w:rsid w:val="009733DF"/>
    <w:rsid w:val="009743F0"/>
    <w:rsid w:val="009843E8"/>
    <w:rsid w:val="00987871"/>
    <w:rsid w:val="0099064E"/>
    <w:rsid w:val="009924BE"/>
    <w:rsid w:val="00996AB1"/>
    <w:rsid w:val="009A1715"/>
    <w:rsid w:val="009A2096"/>
    <w:rsid w:val="009A54F6"/>
    <w:rsid w:val="009A6178"/>
    <w:rsid w:val="009B1125"/>
    <w:rsid w:val="009B15F6"/>
    <w:rsid w:val="009B47D5"/>
    <w:rsid w:val="009D62B3"/>
    <w:rsid w:val="009D683D"/>
    <w:rsid w:val="009E041D"/>
    <w:rsid w:val="009E1FDB"/>
    <w:rsid w:val="009E477E"/>
    <w:rsid w:val="009E525A"/>
    <w:rsid w:val="009E6CF4"/>
    <w:rsid w:val="009F240C"/>
    <w:rsid w:val="009F4D2B"/>
    <w:rsid w:val="009F51AC"/>
    <w:rsid w:val="00A015C2"/>
    <w:rsid w:val="00A024C4"/>
    <w:rsid w:val="00A03CB5"/>
    <w:rsid w:val="00A045A4"/>
    <w:rsid w:val="00A04A18"/>
    <w:rsid w:val="00A06F8E"/>
    <w:rsid w:val="00A15A98"/>
    <w:rsid w:val="00A27165"/>
    <w:rsid w:val="00A33071"/>
    <w:rsid w:val="00A33DB3"/>
    <w:rsid w:val="00A33F77"/>
    <w:rsid w:val="00A35741"/>
    <w:rsid w:val="00A42FB2"/>
    <w:rsid w:val="00A442E9"/>
    <w:rsid w:val="00A50415"/>
    <w:rsid w:val="00A5144A"/>
    <w:rsid w:val="00A53884"/>
    <w:rsid w:val="00A57457"/>
    <w:rsid w:val="00A64107"/>
    <w:rsid w:val="00A648F6"/>
    <w:rsid w:val="00A665CD"/>
    <w:rsid w:val="00A77381"/>
    <w:rsid w:val="00A77B6F"/>
    <w:rsid w:val="00A808E9"/>
    <w:rsid w:val="00A80A2D"/>
    <w:rsid w:val="00A8218F"/>
    <w:rsid w:val="00A87C21"/>
    <w:rsid w:val="00A87DC8"/>
    <w:rsid w:val="00A904E5"/>
    <w:rsid w:val="00A90CBF"/>
    <w:rsid w:val="00A92926"/>
    <w:rsid w:val="00A93D7D"/>
    <w:rsid w:val="00A94130"/>
    <w:rsid w:val="00AA0E18"/>
    <w:rsid w:val="00AA408E"/>
    <w:rsid w:val="00AA5074"/>
    <w:rsid w:val="00AB15CE"/>
    <w:rsid w:val="00AB1D6D"/>
    <w:rsid w:val="00AB3B5A"/>
    <w:rsid w:val="00AB49E2"/>
    <w:rsid w:val="00AB4E07"/>
    <w:rsid w:val="00AB78D3"/>
    <w:rsid w:val="00AC0135"/>
    <w:rsid w:val="00AC0A91"/>
    <w:rsid w:val="00AC403C"/>
    <w:rsid w:val="00AC62D4"/>
    <w:rsid w:val="00AC723E"/>
    <w:rsid w:val="00AD3A86"/>
    <w:rsid w:val="00AE5CC8"/>
    <w:rsid w:val="00AE6A58"/>
    <w:rsid w:val="00AF047C"/>
    <w:rsid w:val="00AF3E4E"/>
    <w:rsid w:val="00AF5D67"/>
    <w:rsid w:val="00B06778"/>
    <w:rsid w:val="00B1187E"/>
    <w:rsid w:val="00B11D45"/>
    <w:rsid w:val="00B13D76"/>
    <w:rsid w:val="00B20A64"/>
    <w:rsid w:val="00B21778"/>
    <w:rsid w:val="00B26ABC"/>
    <w:rsid w:val="00B307A3"/>
    <w:rsid w:val="00B335E6"/>
    <w:rsid w:val="00B33D2C"/>
    <w:rsid w:val="00B33F26"/>
    <w:rsid w:val="00B37A61"/>
    <w:rsid w:val="00B40C04"/>
    <w:rsid w:val="00B52722"/>
    <w:rsid w:val="00B53A22"/>
    <w:rsid w:val="00B5536C"/>
    <w:rsid w:val="00B734DB"/>
    <w:rsid w:val="00B7355A"/>
    <w:rsid w:val="00B80864"/>
    <w:rsid w:val="00B81FC8"/>
    <w:rsid w:val="00B8339F"/>
    <w:rsid w:val="00B91F29"/>
    <w:rsid w:val="00B9362C"/>
    <w:rsid w:val="00B96234"/>
    <w:rsid w:val="00BA3D9E"/>
    <w:rsid w:val="00BA4B19"/>
    <w:rsid w:val="00BA5040"/>
    <w:rsid w:val="00BA6CE9"/>
    <w:rsid w:val="00BA7C8F"/>
    <w:rsid w:val="00BB4FC1"/>
    <w:rsid w:val="00BB6B37"/>
    <w:rsid w:val="00BC010D"/>
    <w:rsid w:val="00BC0BCE"/>
    <w:rsid w:val="00BC57C4"/>
    <w:rsid w:val="00BD195E"/>
    <w:rsid w:val="00BD36AE"/>
    <w:rsid w:val="00BD3A37"/>
    <w:rsid w:val="00BD4FE7"/>
    <w:rsid w:val="00BD52F1"/>
    <w:rsid w:val="00BE00E8"/>
    <w:rsid w:val="00BE238A"/>
    <w:rsid w:val="00BE3EBE"/>
    <w:rsid w:val="00BE42A4"/>
    <w:rsid w:val="00BE5AAF"/>
    <w:rsid w:val="00BF0BA0"/>
    <w:rsid w:val="00BF298A"/>
    <w:rsid w:val="00BF44F4"/>
    <w:rsid w:val="00C000AD"/>
    <w:rsid w:val="00C06DCA"/>
    <w:rsid w:val="00C07770"/>
    <w:rsid w:val="00C202D8"/>
    <w:rsid w:val="00C21B62"/>
    <w:rsid w:val="00C265FA"/>
    <w:rsid w:val="00C30693"/>
    <w:rsid w:val="00C310AE"/>
    <w:rsid w:val="00C31C8A"/>
    <w:rsid w:val="00C31CA2"/>
    <w:rsid w:val="00C32704"/>
    <w:rsid w:val="00C32A32"/>
    <w:rsid w:val="00C37097"/>
    <w:rsid w:val="00C379DA"/>
    <w:rsid w:val="00C43354"/>
    <w:rsid w:val="00C43DF4"/>
    <w:rsid w:val="00C55F78"/>
    <w:rsid w:val="00C62692"/>
    <w:rsid w:val="00C73ED2"/>
    <w:rsid w:val="00C827CA"/>
    <w:rsid w:val="00C84FC2"/>
    <w:rsid w:val="00C86E44"/>
    <w:rsid w:val="00C878E6"/>
    <w:rsid w:val="00C95A4D"/>
    <w:rsid w:val="00C95F94"/>
    <w:rsid w:val="00C9637F"/>
    <w:rsid w:val="00CA1277"/>
    <w:rsid w:val="00CA4AFF"/>
    <w:rsid w:val="00CA71C1"/>
    <w:rsid w:val="00CB2BFA"/>
    <w:rsid w:val="00CB3378"/>
    <w:rsid w:val="00CC117B"/>
    <w:rsid w:val="00CC3B2F"/>
    <w:rsid w:val="00CC7C32"/>
    <w:rsid w:val="00CD085F"/>
    <w:rsid w:val="00CD2A96"/>
    <w:rsid w:val="00CD4575"/>
    <w:rsid w:val="00CD48F0"/>
    <w:rsid w:val="00CD53FD"/>
    <w:rsid w:val="00CD72D4"/>
    <w:rsid w:val="00CE00CE"/>
    <w:rsid w:val="00CE063E"/>
    <w:rsid w:val="00CE2761"/>
    <w:rsid w:val="00CE3AEA"/>
    <w:rsid w:val="00CE6B18"/>
    <w:rsid w:val="00CE740D"/>
    <w:rsid w:val="00CF2308"/>
    <w:rsid w:val="00D000B9"/>
    <w:rsid w:val="00D002FB"/>
    <w:rsid w:val="00D0278F"/>
    <w:rsid w:val="00D05A8C"/>
    <w:rsid w:val="00D05AEE"/>
    <w:rsid w:val="00D0639E"/>
    <w:rsid w:val="00D076E4"/>
    <w:rsid w:val="00D10384"/>
    <w:rsid w:val="00D10E0A"/>
    <w:rsid w:val="00D12715"/>
    <w:rsid w:val="00D14966"/>
    <w:rsid w:val="00D14C27"/>
    <w:rsid w:val="00D16315"/>
    <w:rsid w:val="00D17F27"/>
    <w:rsid w:val="00D20D1B"/>
    <w:rsid w:val="00D315CE"/>
    <w:rsid w:val="00D3352A"/>
    <w:rsid w:val="00D34595"/>
    <w:rsid w:val="00D35672"/>
    <w:rsid w:val="00D373FF"/>
    <w:rsid w:val="00D37542"/>
    <w:rsid w:val="00D43CD8"/>
    <w:rsid w:val="00D50431"/>
    <w:rsid w:val="00D54FF2"/>
    <w:rsid w:val="00D60430"/>
    <w:rsid w:val="00D61136"/>
    <w:rsid w:val="00D63BFC"/>
    <w:rsid w:val="00D650E4"/>
    <w:rsid w:val="00D662D9"/>
    <w:rsid w:val="00D66EAD"/>
    <w:rsid w:val="00D72675"/>
    <w:rsid w:val="00D73922"/>
    <w:rsid w:val="00D748B4"/>
    <w:rsid w:val="00D77FE8"/>
    <w:rsid w:val="00D83434"/>
    <w:rsid w:val="00D8431A"/>
    <w:rsid w:val="00D851C9"/>
    <w:rsid w:val="00D91762"/>
    <w:rsid w:val="00D927ED"/>
    <w:rsid w:val="00DA206C"/>
    <w:rsid w:val="00DA758E"/>
    <w:rsid w:val="00DA79FB"/>
    <w:rsid w:val="00DB06C8"/>
    <w:rsid w:val="00DB6605"/>
    <w:rsid w:val="00DC202A"/>
    <w:rsid w:val="00DD5A62"/>
    <w:rsid w:val="00DF3A34"/>
    <w:rsid w:val="00DF41DF"/>
    <w:rsid w:val="00DF510E"/>
    <w:rsid w:val="00E00B65"/>
    <w:rsid w:val="00E03128"/>
    <w:rsid w:val="00E032D2"/>
    <w:rsid w:val="00E03670"/>
    <w:rsid w:val="00E111DA"/>
    <w:rsid w:val="00E13840"/>
    <w:rsid w:val="00E14BEF"/>
    <w:rsid w:val="00E16BD4"/>
    <w:rsid w:val="00E25098"/>
    <w:rsid w:val="00E32AF6"/>
    <w:rsid w:val="00E33495"/>
    <w:rsid w:val="00E35815"/>
    <w:rsid w:val="00E42AA0"/>
    <w:rsid w:val="00E52CC1"/>
    <w:rsid w:val="00E53B0D"/>
    <w:rsid w:val="00E54611"/>
    <w:rsid w:val="00E70D6C"/>
    <w:rsid w:val="00E727A9"/>
    <w:rsid w:val="00E74875"/>
    <w:rsid w:val="00E7778B"/>
    <w:rsid w:val="00E80878"/>
    <w:rsid w:val="00E832A2"/>
    <w:rsid w:val="00E84673"/>
    <w:rsid w:val="00E85819"/>
    <w:rsid w:val="00E94773"/>
    <w:rsid w:val="00E94E2E"/>
    <w:rsid w:val="00E95743"/>
    <w:rsid w:val="00E9690D"/>
    <w:rsid w:val="00EA09CB"/>
    <w:rsid w:val="00EA333D"/>
    <w:rsid w:val="00EA3850"/>
    <w:rsid w:val="00EA56B3"/>
    <w:rsid w:val="00EA6FDD"/>
    <w:rsid w:val="00EA732A"/>
    <w:rsid w:val="00EB00CA"/>
    <w:rsid w:val="00EB2EF7"/>
    <w:rsid w:val="00EB713C"/>
    <w:rsid w:val="00EC2BF2"/>
    <w:rsid w:val="00EC4841"/>
    <w:rsid w:val="00EC7DAF"/>
    <w:rsid w:val="00ED0112"/>
    <w:rsid w:val="00ED0715"/>
    <w:rsid w:val="00ED1434"/>
    <w:rsid w:val="00ED33C9"/>
    <w:rsid w:val="00EE076E"/>
    <w:rsid w:val="00EE07F1"/>
    <w:rsid w:val="00EE6347"/>
    <w:rsid w:val="00EE64F3"/>
    <w:rsid w:val="00EF0A60"/>
    <w:rsid w:val="00EF2139"/>
    <w:rsid w:val="00EF5284"/>
    <w:rsid w:val="00F04184"/>
    <w:rsid w:val="00F14B17"/>
    <w:rsid w:val="00F15501"/>
    <w:rsid w:val="00F159C8"/>
    <w:rsid w:val="00F165D9"/>
    <w:rsid w:val="00F17E0F"/>
    <w:rsid w:val="00F26BF3"/>
    <w:rsid w:val="00F31955"/>
    <w:rsid w:val="00F32D43"/>
    <w:rsid w:val="00F34A32"/>
    <w:rsid w:val="00F3698B"/>
    <w:rsid w:val="00F419AF"/>
    <w:rsid w:val="00F41C0E"/>
    <w:rsid w:val="00F41F46"/>
    <w:rsid w:val="00F444D5"/>
    <w:rsid w:val="00F44FA1"/>
    <w:rsid w:val="00F45BBC"/>
    <w:rsid w:val="00F47F50"/>
    <w:rsid w:val="00F51F7B"/>
    <w:rsid w:val="00F54074"/>
    <w:rsid w:val="00F55038"/>
    <w:rsid w:val="00F741B4"/>
    <w:rsid w:val="00F75662"/>
    <w:rsid w:val="00F756C8"/>
    <w:rsid w:val="00F82B5E"/>
    <w:rsid w:val="00F8771D"/>
    <w:rsid w:val="00F93224"/>
    <w:rsid w:val="00F93C09"/>
    <w:rsid w:val="00F95507"/>
    <w:rsid w:val="00FA2095"/>
    <w:rsid w:val="00FA4E2E"/>
    <w:rsid w:val="00FA5BB2"/>
    <w:rsid w:val="00FA67DB"/>
    <w:rsid w:val="00FA720D"/>
    <w:rsid w:val="00FB256D"/>
    <w:rsid w:val="00FB5654"/>
    <w:rsid w:val="00FB7756"/>
    <w:rsid w:val="00FC129F"/>
    <w:rsid w:val="00FC1924"/>
    <w:rsid w:val="00FC5FD0"/>
    <w:rsid w:val="00FC7260"/>
    <w:rsid w:val="00FD0F79"/>
    <w:rsid w:val="00FD20D2"/>
    <w:rsid w:val="00FD63E9"/>
    <w:rsid w:val="00FD7913"/>
    <w:rsid w:val="00FE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ADBDA1"/>
  <w15:chartTrackingRefBased/>
  <w15:docId w15:val="{F466AC0B-D787-4AC6-A74D-C0137F91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6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E54611"/>
    <w:pPr>
      <w:keepNext/>
      <w:jc w:val="center"/>
      <w:outlineLvl w:val="0"/>
    </w:pPr>
    <w:rPr>
      <w:b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54611"/>
    <w:rPr>
      <w:rFonts w:ascii="Times New Roman" w:eastAsia="Times New Roman" w:hAnsi="Times New Roman" w:cs="Times New Roman"/>
      <w:b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8856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565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856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565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3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91265</TotalTime>
  <Pages>1</Pages>
  <Words>236</Words>
  <Characters>1243</Characters>
  <Application>Microsoft Office Word</Application>
  <DocSecurity>0</DocSecurity>
  <Lines>51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Hamdiyatu Alhassan</dc:creator>
  <cp:keywords/>
  <dc:description/>
  <cp:lastModifiedBy>Isaac</cp:lastModifiedBy>
  <cp:revision>4</cp:revision>
  <dcterms:created xsi:type="dcterms:W3CDTF">2024-05-08T15:38:00Z</dcterms:created>
  <dcterms:modified xsi:type="dcterms:W3CDTF">2025-01-10T13:02:00Z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77806d6a719e353b6bebac5b8b0476621a505e8ffe37b29837f13c4bdded559e</vt:lpwstr>
  </property>
</Properties>
</file>